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45458" w14:textId="592F29AA" w:rsidR="00724B3B" w:rsidRPr="00424594" w:rsidRDefault="00FE4239" w:rsidP="0048104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92223018"/>
      <w:r>
        <w:rPr>
          <w:rFonts w:ascii="Times New Roman" w:hAnsi="Times New Roman" w:cs="Times New Roman"/>
          <w:b/>
          <w:bCs/>
          <w:sz w:val="24"/>
          <w:szCs w:val="24"/>
        </w:rPr>
        <w:t>Стержень</w:t>
      </w:r>
      <w:r w:rsidR="00C3531B">
        <w:rPr>
          <w:rFonts w:ascii="Times New Roman" w:hAnsi="Times New Roman" w:cs="Times New Roman"/>
          <w:b/>
          <w:bCs/>
          <w:sz w:val="24"/>
          <w:szCs w:val="24"/>
        </w:rPr>
        <w:t xml:space="preserve"> (адаптер)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A4C1A">
        <w:rPr>
          <w:rFonts w:ascii="Times New Roman" w:hAnsi="Times New Roman" w:cs="Times New Roman"/>
          <w:b/>
          <w:bCs/>
          <w:sz w:val="24"/>
          <w:szCs w:val="24"/>
        </w:rPr>
        <w:t xml:space="preserve">с гайкой </w:t>
      </w:r>
      <w:r w:rsidR="00AF5CF2">
        <w:rPr>
          <w:rFonts w:ascii="Times New Roman" w:hAnsi="Times New Roman" w:cs="Times New Roman"/>
          <w:b/>
          <w:bCs/>
          <w:sz w:val="24"/>
          <w:szCs w:val="24"/>
        </w:rPr>
        <w:t>для</w:t>
      </w:r>
      <w:r w:rsidR="002D06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1047" w:rsidRPr="005C0127">
        <w:rPr>
          <w:rFonts w:ascii="Times New Roman" w:hAnsi="Times New Roman" w:cs="Times New Roman"/>
          <w:b/>
          <w:bCs/>
          <w:sz w:val="24"/>
          <w:szCs w:val="24"/>
        </w:rPr>
        <w:t>нагружения анкеров</w:t>
      </w:r>
      <w:r w:rsidR="00724B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24594">
        <w:rPr>
          <w:rFonts w:ascii="Times New Roman" w:hAnsi="Times New Roman" w:cs="Times New Roman"/>
          <w:b/>
          <w:bCs/>
          <w:sz w:val="24"/>
          <w:szCs w:val="24"/>
        </w:rPr>
        <w:t xml:space="preserve">типа </w:t>
      </w:r>
      <w:r w:rsidR="00424594">
        <w:rPr>
          <w:rFonts w:ascii="Times New Roman" w:hAnsi="Times New Roman" w:cs="Times New Roman"/>
          <w:b/>
          <w:bCs/>
          <w:sz w:val="24"/>
          <w:szCs w:val="24"/>
          <w:lang w:val="en-US"/>
        </w:rPr>
        <w:t>MDX</w:t>
      </w:r>
      <w:r w:rsidR="00424594" w:rsidRPr="004245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24594">
        <w:rPr>
          <w:rFonts w:ascii="Times New Roman" w:hAnsi="Times New Roman" w:cs="Times New Roman"/>
          <w:b/>
          <w:bCs/>
          <w:sz w:val="24"/>
          <w:szCs w:val="24"/>
          <w:lang w:val="en-US"/>
        </w:rPr>
        <w:t>Bolt</w:t>
      </w:r>
    </w:p>
    <w:p w14:paraId="008844D4" w14:textId="260CD6A3" w:rsidR="00B52BED" w:rsidRPr="00D16F3D" w:rsidRDefault="00724B3B" w:rsidP="0048104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850D14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="00545C1B" w:rsidRPr="00545C1B">
        <w:rPr>
          <w:rFonts w:ascii="Times New Roman" w:hAnsi="Times New Roman" w:cs="Times New Roman"/>
          <w:b/>
          <w:bCs/>
          <w:sz w:val="24"/>
          <w:szCs w:val="24"/>
          <w:lang w:val="en-US"/>
        </w:rPr>
        <w:t>dapter</w:t>
      </w:r>
      <w:r w:rsidR="00D96E1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="009E1C51" w:rsidRPr="009E1C51">
        <w:rPr>
          <w:rFonts w:ascii="Times New Roman" w:hAnsi="Times New Roman" w:cs="Times New Roman"/>
          <w:b/>
          <w:bCs/>
          <w:sz w:val="24"/>
          <w:szCs w:val="24"/>
          <w:lang w:val="en-US"/>
        </w:rPr>
        <w:t>PULL BAR WITH FOR MD-MDX BOLT</w:t>
      </w:r>
      <w:r w:rsidR="009E1C5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) </w:t>
      </w:r>
      <w:r w:rsidR="009E1C51"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for</w:t>
      </w:r>
      <w:r w:rsidR="00D16F3D" w:rsidRPr="00D16F3D">
        <w:rPr>
          <w:lang w:val="en-US"/>
        </w:rPr>
        <w:t xml:space="preserve"> </w:t>
      </w:r>
      <w:r w:rsidR="00D16F3D"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Pull testing equipment</w:t>
      </w:r>
      <w:r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bookmarkEnd w:id="0"/>
    <w:p w14:paraId="47C85CF4" w14:textId="6CA2CFCF" w:rsidR="00481047" w:rsidRPr="00D16F3D" w:rsidRDefault="00481047" w:rsidP="00481047">
      <w:pPr>
        <w:rPr>
          <w:rFonts w:ascii="Times New Roman" w:hAnsi="Times New Roman" w:cs="Times New Roman"/>
          <w:lang w:val="en-US"/>
        </w:rPr>
      </w:pPr>
    </w:p>
    <w:p w14:paraId="192A084C" w14:textId="799A0145" w:rsidR="00481047" w:rsidRPr="00D16F3D" w:rsidRDefault="00481047" w:rsidP="00481047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lang w:val="en-US"/>
        </w:rPr>
      </w:pPr>
      <w:r w:rsidRPr="005C0127">
        <w:rPr>
          <w:rFonts w:ascii="Times New Roman" w:hAnsi="Times New Roman" w:cs="Times New Roman"/>
          <w:b/>
          <w:bCs/>
        </w:rPr>
        <w:t>Описание</w:t>
      </w:r>
    </w:p>
    <w:p w14:paraId="2426CF61" w14:textId="2DD76D8B" w:rsidR="00CF126E" w:rsidRDefault="00DC335A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CF126E" w:rsidRPr="00BB5BED">
        <w:rPr>
          <w:rFonts w:ascii="Times New Roman" w:hAnsi="Times New Roman" w:cs="Times New Roman"/>
        </w:rPr>
        <w:t>абочее давление (</w:t>
      </w:r>
      <w:r w:rsidR="002877B6" w:rsidRPr="00BB5BED">
        <w:rPr>
          <w:rFonts w:ascii="Times New Roman" w:hAnsi="Times New Roman" w:cs="Times New Roman"/>
        </w:rPr>
        <w:t>бар) - не</w:t>
      </w:r>
      <w:r w:rsidR="005C0127" w:rsidRPr="00BB5BED">
        <w:rPr>
          <w:rFonts w:ascii="Times New Roman" w:hAnsi="Times New Roman" w:cs="Times New Roman"/>
        </w:rPr>
        <w:t xml:space="preserve"> менее </w:t>
      </w:r>
      <w:r w:rsidR="00CF126E" w:rsidRPr="00BB5BED">
        <w:rPr>
          <w:rFonts w:ascii="Times New Roman" w:hAnsi="Times New Roman" w:cs="Times New Roman"/>
        </w:rPr>
        <w:t>700</w:t>
      </w:r>
      <w:r w:rsidR="005C0127" w:rsidRPr="00BB5BED">
        <w:rPr>
          <w:rFonts w:ascii="Times New Roman" w:hAnsi="Times New Roman" w:cs="Times New Roman"/>
        </w:rPr>
        <w:t xml:space="preserve"> (30 т.)</w:t>
      </w:r>
      <w:r w:rsidR="00D05D9D" w:rsidRPr="00BB5BED">
        <w:rPr>
          <w:rFonts w:ascii="Times New Roman" w:hAnsi="Times New Roman" w:cs="Times New Roman"/>
        </w:rPr>
        <w:t>,</w:t>
      </w:r>
    </w:p>
    <w:p w14:paraId="21E0D705" w14:textId="0D2A7C04" w:rsidR="00804FEF" w:rsidRDefault="00804FEF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Длина </w:t>
      </w:r>
      <w:r w:rsidR="001A4BF9">
        <w:rPr>
          <w:rFonts w:ascii="Times New Roman" w:hAnsi="Times New Roman" w:cs="Times New Roman"/>
        </w:rPr>
        <w:t>с</w:t>
      </w:r>
      <w:r w:rsidR="001A4BF9" w:rsidRPr="001A4BF9">
        <w:rPr>
          <w:rFonts w:ascii="Times New Roman" w:hAnsi="Times New Roman" w:cs="Times New Roman"/>
        </w:rPr>
        <w:t>тержня (адаптер)</w:t>
      </w:r>
      <w:r w:rsidR="00E228E5">
        <w:rPr>
          <w:rFonts w:ascii="Times New Roman" w:hAnsi="Times New Roman" w:cs="Times New Roman"/>
        </w:rPr>
        <w:t xml:space="preserve"> –</w:t>
      </w:r>
      <w:r w:rsidR="004D3D9A">
        <w:rPr>
          <w:rFonts w:ascii="Times New Roman" w:hAnsi="Times New Roman" w:cs="Times New Roman"/>
        </w:rPr>
        <w:t>7</w:t>
      </w:r>
      <w:r w:rsidR="002877B6">
        <w:rPr>
          <w:rFonts w:ascii="Times New Roman" w:hAnsi="Times New Roman" w:cs="Times New Roman"/>
        </w:rPr>
        <w:t xml:space="preserve">00 </w:t>
      </w:r>
      <w:r w:rsidR="004D3D9A">
        <w:rPr>
          <w:rFonts w:ascii="Times New Roman" w:hAnsi="Times New Roman" w:cs="Times New Roman"/>
        </w:rPr>
        <w:t>-</w:t>
      </w:r>
      <w:r w:rsidR="00705358">
        <w:rPr>
          <w:rFonts w:ascii="Times New Roman" w:hAnsi="Times New Roman" w:cs="Times New Roman"/>
        </w:rPr>
        <w:t>9</w:t>
      </w:r>
      <w:r w:rsidR="004D3D9A">
        <w:rPr>
          <w:rFonts w:ascii="Times New Roman" w:hAnsi="Times New Roman" w:cs="Times New Roman"/>
        </w:rPr>
        <w:t xml:space="preserve">00 </w:t>
      </w:r>
      <w:r w:rsidR="00E228E5">
        <w:rPr>
          <w:rFonts w:ascii="Times New Roman" w:hAnsi="Times New Roman" w:cs="Times New Roman"/>
        </w:rPr>
        <w:t>мм,</w:t>
      </w:r>
    </w:p>
    <w:p w14:paraId="5C215B57" w14:textId="3F6782D9" w:rsidR="00E228E5" w:rsidRDefault="00E228E5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Диаметр </w:t>
      </w:r>
      <w:r w:rsidR="00705358">
        <w:rPr>
          <w:rFonts w:ascii="Times New Roman" w:hAnsi="Times New Roman" w:cs="Times New Roman"/>
        </w:rPr>
        <w:t>с</w:t>
      </w:r>
      <w:r w:rsidR="00705358" w:rsidRPr="001A4BF9">
        <w:rPr>
          <w:rFonts w:ascii="Times New Roman" w:hAnsi="Times New Roman" w:cs="Times New Roman"/>
        </w:rPr>
        <w:t>тержня</w:t>
      </w:r>
      <w:r w:rsidR="00EB71E7">
        <w:rPr>
          <w:rFonts w:ascii="Times New Roman" w:hAnsi="Times New Roman" w:cs="Times New Roman"/>
        </w:rPr>
        <w:t xml:space="preserve"> – </w:t>
      </w:r>
      <w:r w:rsidR="00337176">
        <w:rPr>
          <w:rFonts w:ascii="Times New Roman" w:hAnsi="Times New Roman" w:cs="Times New Roman"/>
        </w:rPr>
        <w:t>28-</w:t>
      </w:r>
      <w:r w:rsidR="0063533E">
        <w:rPr>
          <w:rFonts w:ascii="Times New Roman" w:hAnsi="Times New Roman" w:cs="Times New Roman"/>
        </w:rPr>
        <w:t>30</w:t>
      </w:r>
      <w:r w:rsidR="00337176">
        <w:rPr>
          <w:rFonts w:ascii="Times New Roman" w:hAnsi="Times New Roman" w:cs="Times New Roman"/>
        </w:rPr>
        <w:t xml:space="preserve"> </w:t>
      </w:r>
      <w:r w:rsidR="00EB71E7">
        <w:rPr>
          <w:rFonts w:ascii="Times New Roman" w:hAnsi="Times New Roman" w:cs="Times New Roman"/>
        </w:rPr>
        <w:t>мм</w:t>
      </w:r>
      <w:r w:rsidR="000D0949">
        <w:rPr>
          <w:rFonts w:ascii="Times New Roman" w:hAnsi="Times New Roman" w:cs="Times New Roman"/>
        </w:rPr>
        <w:t>,</w:t>
      </w:r>
    </w:p>
    <w:p w14:paraId="651A4F95" w14:textId="78DA521A" w:rsidR="000D0949" w:rsidRDefault="001B3BF2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Внутренняя р</w:t>
      </w:r>
      <w:r w:rsidR="00A53D3B">
        <w:rPr>
          <w:rFonts w:ascii="Times New Roman" w:hAnsi="Times New Roman" w:cs="Times New Roman"/>
        </w:rPr>
        <w:t xml:space="preserve">езьба </w:t>
      </w:r>
      <w:r>
        <w:rPr>
          <w:rFonts w:ascii="Times New Roman" w:hAnsi="Times New Roman" w:cs="Times New Roman"/>
        </w:rPr>
        <w:t xml:space="preserve">насадки </w:t>
      </w:r>
      <w:r w:rsidR="00A53D3B">
        <w:rPr>
          <w:rFonts w:ascii="Times New Roman" w:hAnsi="Times New Roman" w:cs="Times New Roman"/>
        </w:rPr>
        <w:t xml:space="preserve">- </w:t>
      </w:r>
      <w:r w:rsidR="00E321A2" w:rsidRPr="00E321A2">
        <w:rPr>
          <w:rFonts w:ascii="Times New Roman" w:hAnsi="Times New Roman" w:cs="Times New Roman"/>
        </w:rPr>
        <w:t>M22x2.5 LH</w:t>
      </w:r>
    </w:p>
    <w:p w14:paraId="084FC6D4" w14:textId="77777777" w:rsidR="00FB71BB" w:rsidRPr="00BB5BED" w:rsidRDefault="00FB71BB" w:rsidP="00FB71BB">
      <w:pPr>
        <w:pStyle w:val="ListParagraph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438E057D" w14:textId="00BCEA8D" w:rsidR="00481047" w:rsidRPr="00F3442C" w:rsidRDefault="00F35479" w:rsidP="00FB71B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Фото</w:t>
      </w:r>
      <w:r w:rsidR="00916DCE">
        <w:rPr>
          <w:rFonts w:ascii="Times New Roman" w:hAnsi="Times New Roman" w:cs="Times New Roman"/>
          <w:noProof/>
        </w:rPr>
        <w:t>материалы</w:t>
      </w:r>
      <w:r>
        <w:rPr>
          <w:rFonts w:ascii="Times New Roman" w:hAnsi="Times New Roman" w:cs="Times New Roman"/>
          <w:noProof/>
        </w:rPr>
        <w:t xml:space="preserve"> из интернета в качетсве примера</w:t>
      </w:r>
    </w:p>
    <w:p w14:paraId="1B69DCBA" w14:textId="2494458E" w:rsidR="00D0048D" w:rsidRDefault="00542C23" w:rsidP="00163D82">
      <w:pPr>
        <w:rPr>
          <w:rFonts w:ascii="Times New Roman" w:hAnsi="Times New Roman" w:cs="Times New Roman"/>
        </w:rPr>
      </w:pPr>
      <w:r w:rsidRPr="00542C23">
        <w:rPr>
          <w:noProof/>
        </w:rPr>
        <w:t xml:space="preserve"> </w:t>
      </w:r>
    </w:p>
    <w:p w14:paraId="4D619945" w14:textId="7512E708" w:rsidR="00163D82" w:rsidRPr="00BB5BD6" w:rsidRDefault="00D0048D" w:rsidP="00D0048D">
      <w:pPr>
        <w:tabs>
          <w:tab w:val="left" w:pos="924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ab/>
      </w:r>
      <w:r w:rsidRPr="009F1ED4">
        <w:rPr>
          <w:rFonts w:ascii="Times New Roman" w:hAnsi="Times New Roman" w:cs="Times New Roman"/>
        </w:rPr>
        <w:br w:type="textWrapping" w:clear="all"/>
      </w:r>
      <w:r w:rsidR="0039674D" w:rsidRPr="009F1ED4">
        <w:rPr>
          <w:noProof/>
        </w:rPr>
        <w:t xml:space="preserve"> </w:t>
      </w:r>
      <w:r w:rsidR="00B627BC" w:rsidRPr="00B627BC">
        <w:rPr>
          <w:noProof/>
        </w:rPr>
        <w:drawing>
          <wp:inline distT="0" distB="0" distL="0" distR="0" wp14:anchorId="3E5D2539" wp14:editId="6E2EE1FB">
            <wp:extent cx="3394253" cy="54013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8973" cy="544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7991" w:rsidRPr="00BB5BD6">
        <w:rPr>
          <w:noProof/>
          <w:lang w:val="en-US"/>
        </w:rPr>
        <w:t xml:space="preserve"> </w:t>
      </w:r>
    </w:p>
    <w:p w14:paraId="5A076A50" w14:textId="64534E4D" w:rsidR="00163D82" w:rsidRPr="00BB5BD6" w:rsidRDefault="00CA6C92" w:rsidP="00163D82">
      <w:pPr>
        <w:rPr>
          <w:rFonts w:ascii="Times New Roman" w:hAnsi="Times New Roman" w:cs="Times New Roman"/>
          <w:lang w:val="en-US"/>
        </w:rPr>
      </w:pPr>
      <w:r w:rsidRPr="00CA6C92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2D93217C" wp14:editId="7BE3BB1C">
            <wp:simplePos x="0" y="0"/>
            <wp:positionH relativeFrom="column">
              <wp:posOffset>31343</wp:posOffset>
            </wp:positionH>
            <wp:positionV relativeFrom="paragraph">
              <wp:posOffset>214528</wp:posOffset>
            </wp:positionV>
            <wp:extent cx="3867690" cy="60968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690" cy="609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8B33DC" w14:textId="57FBE43D" w:rsidR="00163D82" w:rsidRPr="00BB5BD6" w:rsidRDefault="0039674D" w:rsidP="0039674D">
      <w:pPr>
        <w:tabs>
          <w:tab w:val="left" w:pos="1740"/>
        </w:tabs>
        <w:ind w:firstLine="708"/>
        <w:rPr>
          <w:rFonts w:ascii="Times New Roman" w:hAnsi="Times New Roman" w:cs="Times New Roman"/>
          <w:lang w:val="en-US"/>
        </w:rPr>
      </w:pPr>
      <w:r w:rsidRPr="00BB5BD6">
        <w:rPr>
          <w:rFonts w:ascii="Times New Roman" w:hAnsi="Times New Roman" w:cs="Times New Roman"/>
          <w:lang w:val="en-US"/>
        </w:rPr>
        <w:tab/>
      </w:r>
    </w:p>
    <w:p w14:paraId="5DDC2173" w14:textId="77777777" w:rsidR="00C63515" w:rsidRPr="00BB5BD6" w:rsidRDefault="00C63515" w:rsidP="00C63515">
      <w:pPr>
        <w:rPr>
          <w:rFonts w:ascii="Times New Roman" w:hAnsi="Times New Roman" w:cs="Times New Roman"/>
          <w:lang w:val="en-US"/>
        </w:rPr>
      </w:pPr>
    </w:p>
    <w:p w14:paraId="45E69515" w14:textId="77777777" w:rsidR="00C63515" w:rsidRDefault="00C63515" w:rsidP="00C63515">
      <w:pPr>
        <w:rPr>
          <w:rFonts w:ascii="Times New Roman" w:hAnsi="Times New Roman" w:cs="Times New Roman"/>
          <w:lang w:val="en-US"/>
        </w:rPr>
      </w:pPr>
    </w:p>
    <w:p w14:paraId="0CB8FA92" w14:textId="77777777" w:rsidR="00BB5BD6" w:rsidRPr="00BB5BD6" w:rsidRDefault="00BB5BD6" w:rsidP="00BB5BD6">
      <w:pPr>
        <w:spacing w:after="0"/>
        <w:rPr>
          <w:rFonts w:ascii="Times New Roman" w:hAnsi="Times New Roman" w:cs="Times New Roman"/>
          <w:b/>
          <w:bCs/>
          <w:lang w:val="en-US"/>
        </w:rPr>
      </w:pPr>
      <w:r w:rsidRPr="00BB5BD6">
        <w:rPr>
          <w:rFonts w:ascii="Times New Roman" w:hAnsi="Times New Roman" w:cs="Times New Roman"/>
          <w:b/>
          <w:bCs/>
          <w:lang w:val="en-US"/>
        </w:rPr>
        <w:t>Pull Bar Adapter with Nut for MDX Bolt Pull Testing</w:t>
      </w:r>
    </w:p>
    <w:p w14:paraId="7A23CFCA" w14:textId="0B6A6BDF" w:rsidR="00BB5BD6" w:rsidRPr="00BB5BD6" w:rsidRDefault="00BB5BD6" w:rsidP="00BB5BD6">
      <w:pPr>
        <w:spacing w:after="0"/>
        <w:rPr>
          <w:rFonts w:ascii="Times New Roman" w:hAnsi="Times New Roman" w:cs="Times New Roman"/>
          <w:b/>
          <w:bCs/>
          <w:lang w:val="en-US"/>
        </w:rPr>
      </w:pPr>
      <w:r w:rsidRPr="00BB5BD6">
        <w:rPr>
          <w:rFonts w:ascii="Times New Roman" w:hAnsi="Times New Roman" w:cs="Times New Roman"/>
          <w:b/>
          <w:bCs/>
          <w:lang w:val="en-US"/>
        </w:rPr>
        <w:t>(Adapter (Pull Bar) for MD-MDX Bolt for Pull Testing Equipment)</w:t>
      </w:r>
    </w:p>
    <w:p w14:paraId="7A541E43" w14:textId="77777777" w:rsidR="00BB5BD6" w:rsidRDefault="00BB5BD6" w:rsidP="00BB5BD6">
      <w:pPr>
        <w:spacing w:after="0"/>
        <w:rPr>
          <w:rFonts w:ascii="Times New Roman" w:hAnsi="Times New Roman" w:cs="Times New Roman"/>
          <w:lang w:val="en-US"/>
        </w:rPr>
      </w:pPr>
    </w:p>
    <w:p w14:paraId="4BF66F10" w14:textId="77777777" w:rsidR="00BB5BD6" w:rsidRPr="009F1ED4" w:rsidRDefault="00BB5BD6" w:rsidP="00BB5BD6">
      <w:pPr>
        <w:spacing w:after="0"/>
        <w:rPr>
          <w:rFonts w:ascii="Times New Roman" w:hAnsi="Times New Roman" w:cs="Times New Roman"/>
          <w:b/>
          <w:bCs/>
          <w:lang w:val="en-US"/>
        </w:rPr>
      </w:pPr>
      <w:r w:rsidRPr="009F1ED4">
        <w:rPr>
          <w:rFonts w:ascii="Times New Roman" w:hAnsi="Times New Roman" w:cs="Times New Roman"/>
          <w:b/>
          <w:bCs/>
          <w:lang w:val="en-US"/>
        </w:rPr>
        <w:t>Technical Requirements</w:t>
      </w:r>
    </w:p>
    <w:p w14:paraId="1943194A" w14:textId="77777777" w:rsidR="00BB5BD6" w:rsidRPr="00BB5BD6" w:rsidRDefault="00BB5BD6" w:rsidP="00BB5BD6">
      <w:pPr>
        <w:spacing w:after="0"/>
        <w:rPr>
          <w:rFonts w:ascii="Times New Roman" w:hAnsi="Times New Roman" w:cs="Times New Roman"/>
          <w:lang w:val="en-US"/>
        </w:rPr>
      </w:pPr>
      <w:r w:rsidRPr="00BB5BD6">
        <w:rPr>
          <w:rFonts w:ascii="Times New Roman" w:hAnsi="Times New Roman" w:cs="Times New Roman"/>
          <w:lang w:val="en-US"/>
        </w:rPr>
        <w:t>Working pressure: minimum 700 bar (30 t);</w:t>
      </w:r>
    </w:p>
    <w:p w14:paraId="3E2DF157" w14:textId="77777777" w:rsidR="00BB5BD6" w:rsidRPr="00BB5BD6" w:rsidRDefault="00BB5BD6" w:rsidP="00BB5BD6">
      <w:pPr>
        <w:spacing w:after="0"/>
        <w:rPr>
          <w:rFonts w:ascii="Times New Roman" w:hAnsi="Times New Roman" w:cs="Times New Roman"/>
          <w:lang w:val="en-US"/>
        </w:rPr>
      </w:pPr>
      <w:r w:rsidRPr="00BB5BD6">
        <w:rPr>
          <w:rFonts w:ascii="Times New Roman" w:hAnsi="Times New Roman" w:cs="Times New Roman"/>
          <w:lang w:val="en-US"/>
        </w:rPr>
        <w:t>Pull bar (adapter) length: 700-900 mm;</w:t>
      </w:r>
    </w:p>
    <w:p w14:paraId="03907F0F" w14:textId="77777777" w:rsidR="00BB5BD6" w:rsidRPr="00BB5BD6" w:rsidRDefault="00BB5BD6" w:rsidP="00BB5BD6">
      <w:pPr>
        <w:spacing w:after="0"/>
        <w:rPr>
          <w:rFonts w:ascii="Times New Roman" w:hAnsi="Times New Roman" w:cs="Times New Roman"/>
          <w:lang w:val="en-US"/>
        </w:rPr>
      </w:pPr>
      <w:r w:rsidRPr="00BB5BD6">
        <w:rPr>
          <w:rFonts w:ascii="Times New Roman" w:hAnsi="Times New Roman" w:cs="Times New Roman"/>
          <w:lang w:val="en-US"/>
        </w:rPr>
        <w:t>Pull bar diameter: 28-30 mm;</w:t>
      </w:r>
    </w:p>
    <w:p w14:paraId="59671DDE" w14:textId="77777777" w:rsidR="00BB5BD6" w:rsidRPr="00BB5BD6" w:rsidRDefault="00BB5BD6" w:rsidP="00BB5BD6">
      <w:pPr>
        <w:spacing w:after="0"/>
        <w:rPr>
          <w:rFonts w:ascii="Times New Roman" w:hAnsi="Times New Roman" w:cs="Times New Roman"/>
          <w:lang w:val="en-US"/>
        </w:rPr>
      </w:pPr>
      <w:r w:rsidRPr="00BB5BD6">
        <w:rPr>
          <w:rFonts w:ascii="Times New Roman" w:hAnsi="Times New Roman" w:cs="Times New Roman"/>
          <w:lang w:val="en-US"/>
        </w:rPr>
        <w:t>Adapter internal thread: M22 × 2.5 LH (left-hand thread).</w:t>
      </w:r>
    </w:p>
    <w:p w14:paraId="63F1A90F" w14:textId="77777777" w:rsidR="00BB5BD6" w:rsidRPr="00BB5BD6" w:rsidRDefault="00BB5BD6" w:rsidP="00BB5BD6">
      <w:pPr>
        <w:spacing w:after="0"/>
        <w:rPr>
          <w:rFonts w:ascii="Times New Roman" w:hAnsi="Times New Roman" w:cs="Times New Roman"/>
          <w:lang w:val="en-US"/>
        </w:rPr>
      </w:pPr>
    </w:p>
    <w:p w14:paraId="2A4206B9" w14:textId="77777777" w:rsidR="00BB5BD6" w:rsidRPr="00BB5BD6" w:rsidRDefault="00BB5BD6" w:rsidP="00BB5BD6">
      <w:pPr>
        <w:spacing w:after="0"/>
        <w:rPr>
          <w:rFonts w:ascii="Times New Roman" w:hAnsi="Times New Roman" w:cs="Times New Roman"/>
          <w:lang w:val="en-US"/>
        </w:rPr>
      </w:pPr>
    </w:p>
    <w:p w14:paraId="16209224" w14:textId="7F26B6B1" w:rsidR="00BB5BD6" w:rsidRPr="00BB5BD6" w:rsidRDefault="00BB5BD6" w:rsidP="00BB5BD6">
      <w:pPr>
        <w:rPr>
          <w:rFonts w:ascii="Times New Roman" w:hAnsi="Times New Roman" w:cs="Times New Roman"/>
          <w:lang w:val="en-US"/>
        </w:rPr>
      </w:pPr>
      <w:r w:rsidRPr="00BB5BD6">
        <w:rPr>
          <w:rFonts w:ascii="Times New Roman" w:hAnsi="Times New Roman" w:cs="Times New Roman"/>
          <w:lang w:val="en-US"/>
        </w:rPr>
        <w:t>Reference photos from the Internet are provided as an example.</w:t>
      </w:r>
    </w:p>
    <w:p w14:paraId="17B4FA33" w14:textId="31EB8FCE" w:rsidR="00C63515" w:rsidRDefault="00C63515" w:rsidP="00C63515">
      <w:pPr>
        <w:rPr>
          <w:rFonts w:ascii="Times New Roman" w:hAnsi="Times New Roman" w:cs="Times New Roman"/>
        </w:rPr>
      </w:pPr>
      <w:r w:rsidRPr="00C63515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4F89F63" wp14:editId="410772BB">
            <wp:extent cx="6068272" cy="7649643"/>
            <wp:effectExtent l="0" t="0" r="8890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68272" cy="7649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79252" w14:textId="4E4D5A8F" w:rsidR="00EA5FD8" w:rsidRPr="00EA5FD8" w:rsidRDefault="00EA5FD8" w:rsidP="00EA5FD8">
      <w:pPr>
        <w:rPr>
          <w:rFonts w:ascii="Times New Roman" w:hAnsi="Times New Roman" w:cs="Times New Roman"/>
        </w:rPr>
      </w:pPr>
      <w:r w:rsidRPr="00EA5FD8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0897F5BF" wp14:editId="48BB530A">
            <wp:extent cx="3258005" cy="480127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58005" cy="480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5FD8" w:rsidRPr="00EA5FD8" w:rsidSect="00D572B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06980"/>
    <w:multiLevelType w:val="hybridMultilevel"/>
    <w:tmpl w:val="1FAEA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98678A"/>
    <w:multiLevelType w:val="hybridMultilevel"/>
    <w:tmpl w:val="CC624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901541">
    <w:abstractNumId w:val="1"/>
  </w:num>
  <w:num w:numId="2" w16cid:durableId="1997415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047"/>
    <w:rsid w:val="00067358"/>
    <w:rsid w:val="000D0949"/>
    <w:rsid w:val="000E5076"/>
    <w:rsid w:val="00127AE4"/>
    <w:rsid w:val="00163D82"/>
    <w:rsid w:val="001752E7"/>
    <w:rsid w:val="001A4BF9"/>
    <w:rsid w:val="001B3BF2"/>
    <w:rsid w:val="001D42F3"/>
    <w:rsid w:val="00244DF9"/>
    <w:rsid w:val="002877B6"/>
    <w:rsid w:val="002D0622"/>
    <w:rsid w:val="002F4CF2"/>
    <w:rsid w:val="00337176"/>
    <w:rsid w:val="003618D4"/>
    <w:rsid w:val="00393937"/>
    <w:rsid w:val="0039674D"/>
    <w:rsid w:val="003A4C1A"/>
    <w:rsid w:val="003E23A6"/>
    <w:rsid w:val="00424594"/>
    <w:rsid w:val="00440EC1"/>
    <w:rsid w:val="00481047"/>
    <w:rsid w:val="004A681D"/>
    <w:rsid w:val="004D3D9A"/>
    <w:rsid w:val="00542C23"/>
    <w:rsid w:val="00545C1B"/>
    <w:rsid w:val="005C0127"/>
    <w:rsid w:val="0063533E"/>
    <w:rsid w:val="00687305"/>
    <w:rsid w:val="00687EAA"/>
    <w:rsid w:val="006E2179"/>
    <w:rsid w:val="00705358"/>
    <w:rsid w:val="00724B3B"/>
    <w:rsid w:val="00742BCE"/>
    <w:rsid w:val="00804FEF"/>
    <w:rsid w:val="008142A9"/>
    <w:rsid w:val="0081745E"/>
    <w:rsid w:val="00850D14"/>
    <w:rsid w:val="00881EC1"/>
    <w:rsid w:val="00916DCE"/>
    <w:rsid w:val="0097434F"/>
    <w:rsid w:val="009C784B"/>
    <w:rsid w:val="009E0068"/>
    <w:rsid w:val="009E1C51"/>
    <w:rsid w:val="009F1ED4"/>
    <w:rsid w:val="00A53D3B"/>
    <w:rsid w:val="00AF5CF2"/>
    <w:rsid w:val="00B014B0"/>
    <w:rsid w:val="00B34C03"/>
    <w:rsid w:val="00B476B2"/>
    <w:rsid w:val="00B52BED"/>
    <w:rsid w:val="00B627BC"/>
    <w:rsid w:val="00BB5BD6"/>
    <w:rsid w:val="00BB5BED"/>
    <w:rsid w:val="00BC3BBA"/>
    <w:rsid w:val="00BE0D68"/>
    <w:rsid w:val="00C32FCA"/>
    <w:rsid w:val="00C3531B"/>
    <w:rsid w:val="00C63515"/>
    <w:rsid w:val="00CA6C92"/>
    <w:rsid w:val="00CD7821"/>
    <w:rsid w:val="00CF126E"/>
    <w:rsid w:val="00D0048D"/>
    <w:rsid w:val="00D05D9D"/>
    <w:rsid w:val="00D16F3D"/>
    <w:rsid w:val="00D572B2"/>
    <w:rsid w:val="00D96E19"/>
    <w:rsid w:val="00DC335A"/>
    <w:rsid w:val="00E228E5"/>
    <w:rsid w:val="00E321A2"/>
    <w:rsid w:val="00EA5FD8"/>
    <w:rsid w:val="00EB71E7"/>
    <w:rsid w:val="00F3442C"/>
    <w:rsid w:val="00F35479"/>
    <w:rsid w:val="00F64400"/>
    <w:rsid w:val="00FA7991"/>
    <w:rsid w:val="00FB16F1"/>
    <w:rsid w:val="00FB71BB"/>
    <w:rsid w:val="00FC3D16"/>
    <w:rsid w:val="00FE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C419C"/>
  <w15:chartTrackingRefBased/>
  <w15:docId w15:val="{CE726605-9D3A-4485-B80A-038E56FC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5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01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7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1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53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6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9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7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7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92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3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34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5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1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7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4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1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9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3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3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7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9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6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1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2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9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20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2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3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1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6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6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2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0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6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5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8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2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9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83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6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3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0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3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Osmonbekov</dc:creator>
  <cp:keywords/>
  <dc:description/>
  <cp:lastModifiedBy>Erik Jumabaev</cp:lastModifiedBy>
  <cp:revision>6</cp:revision>
  <dcterms:created xsi:type="dcterms:W3CDTF">2025-12-19T10:12:00Z</dcterms:created>
  <dcterms:modified xsi:type="dcterms:W3CDTF">2026-07-15T07:57:00Z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2025-02-25T16:31:52Z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248e1753-aba2-468a-8798-28afb8ab03b0</vt:lpwstr>
  </property>
  <property fmtid="{D5CDD505-2E9C-101B-9397-08002B2CF9AE}" pid="8" name="MSIP_Label_d85bea94-60d0-4a5c-9138-48420e73067f_ContentBits">
    <vt:lpwstr>0</vt:lpwstr>
  </property>
</Properties>
</file>